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D" w:rsidRPr="004F6F87" w:rsidRDefault="0027151D" w:rsidP="0027151D">
      <w:pPr>
        <w:tabs>
          <w:tab w:val="left" w:pos="426"/>
          <w:tab w:val="left" w:pos="6946"/>
          <w:tab w:val="left" w:pos="9072"/>
        </w:tabs>
        <w:jc w:val="both"/>
        <w:rPr>
          <w:b/>
          <w:sz w:val="28"/>
          <w:szCs w:val="28"/>
          <w:lang w:val="kk-KZ"/>
        </w:rPr>
      </w:pPr>
      <w:r w:rsidRPr="004F6F87">
        <w:rPr>
          <w:b/>
          <w:sz w:val="28"/>
          <w:szCs w:val="28"/>
          <w:lang w:val="kk-KZ"/>
        </w:rPr>
        <w:t>Тақырып 1</w:t>
      </w:r>
      <w:r w:rsidRPr="004F6F87">
        <w:rPr>
          <w:sz w:val="28"/>
          <w:szCs w:val="28"/>
          <w:lang w:val="kk-KZ"/>
        </w:rPr>
        <w:t xml:space="preserve"> </w:t>
      </w:r>
      <w:r w:rsidRPr="004F6F87">
        <w:rPr>
          <w:b/>
          <w:sz w:val="28"/>
          <w:szCs w:val="28"/>
          <w:lang w:val="kk-KZ"/>
        </w:rPr>
        <w:t>Ғылыми іс - әрекет (ғылыми процесс ретінде).</w:t>
      </w:r>
    </w:p>
    <w:p w:rsidR="0027151D" w:rsidRPr="00350BBF" w:rsidRDefault="0027151D" w:rsidP="0027151D">
      <w:pPr>
        <w:tabs>
          <w:tab w:val="left" w:pos="1020"/>
          <w:tab w:val="left" w:pos="6946"/>
        </w:tabs>
        <w:ind w:left="720"/>
        <w:jc w:val="both"/>
        <w:rPr>
          <w:sz w:val="28"/>
          <w:szCs w:val="28"/>
          <w:highlight w:val="yellow"/>
          <w:lang w:val="kk-KZ"/>
        </w:rPr>
      </w:pPr>
    </w:p>
    <w:p w:rsidR="0027151D" w:rsidRPr="00D21C34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Пайдаланылған әдебиеттер:</w:t>
      </w:r>
    </w:p>
    <w:p w:rsidR="0027151D" w:rsidRPr="00D21C34" w:rsidRDefault="0027151D" w:rsidP="0027151D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1.Бабаев Б. Жалпы педагогика. – Алматы, 2006.</w:t>
      </w:r>
    </w:p>
    <w:p w:rsidR="0027151D" w:rsidRPr="00D21C34" w:rsidRDefault="0027151D" w:rsidP="0027151D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2. Педагогика және психология сөздігі. – Алматы, 1995</w:t>
      </w:r>
    </w:p>
    <w:p w:rsidR="0027151D" w:rsidRPr="00D21C34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3. Жексенбаева Ү.Б.Оқушылардың ғылыми-зерттеу жұмыстарын ұйымдастыру.А.,2005.</w:t>
      </w:r>
    </w:p>
    <w:p w:rsidR="0027151D" w:rsidRPr="00D21C34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4. Герасимов И.Г.Структура научного исследования. – М.,1985.</w:t>
      </w:r>
    </w:p>
    <w:p w:rsidR="0027151D" w:rsidRPr="00D21C34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5. Педагогика. Педагогические теории, системы, технологии. Под ред.С.А.Смирнова. 3-еизд. – М.: «Академия», 1999.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D21C34">
        <w:rPr>
          <w:sz w:val="28"/>
          <w:szCs w:val="28"/>
          <w:lang w:val="kk-KZ"/>
        </w:rPr>
        <w:t>6. Қоянбаев Р.М,Қыяқбаев Ұ.Қ.бастауыш оқыту педагогикасы және әдістемесінен диплом жұмысы. – А., 2004.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BB56D4" w:rsidRDefault="0027151D" w:rsidP="0027151D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t>Тақырып 2-3: Ғылыми педагогикалық зерттеу және оның әдіснамалық     принциптері.</w:t>
      </w:r>
    </w:p>
    <w:p w:rsidR="0027151D" w:rsidRDefault="0027151D" w:rsidP="0027151D">
      <w:pPr>
        <w:tabs>
          <w:tab w:val="num" w:pos="284"/>
          <w:tab w:val="left" w:pos="6946"/>
        </w:tabs>
        <w:jc w:val="both"/>
        <w:rPr>
          <w:sz w:val="28"/>
          <w:szCs w:val="28"/>
          <w:highlight w:val="yellow"/>
          <w:lang w:val="kk-KZ"/>
        </w:rPr>
      </w:pPr>
    </w:p>
    <w:p w:rsidR="0027151D" w:rsidRPr="004751FB" w:rsidRDefault="0027151D" w:rsidP="0027151D">
      <w:pPr>
        <w:tabs>
          <w:tab w:val="left" w:pos="6946"/>
        </w:tabs>
        <w:ind w:left="1440"/>
        <w:jc w:val="both"/>
        <w:rPr>
          <w:sz w:val="28"/>
          <w:szCs w:val="28"/>
          <w:highlight w:val="yellow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1. Жексенбаева Ү.Б.Оқушылардың ғылыми-зерттеу жұмыстарын ұйымдастыру.А.,2005.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</w:rPr>
        <w:t>2</w:t>
      </w:r>
      <w:r w:rsidRPr="008421C5">
        <w:rPr>
          <w:sz w:val="28"/>
          <w:szCs w:val="28"/>
          <w:lang w:val="kk-KZ"/>
        </w:rPr>
        <w:t>. Безрукова В.С.Как написать реферат,курсовую,диплом. – СПБ,2004.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Загвязинский В.И.,Атаханова Р.Методология и методы психолого педагогического исследования. – М.,2003.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Қоянбаев Р.М,Қыяқбаев Ұ.Қ.бастауыш оқыту педагогикасы және әдістемесінен диплом жұмысы. – А., 2004.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5. Скалкова Я.И др.Методология и методика педагогического исследования. – М.,1986.</w:t>
      </w:r>
    </w:p>
    <w:p w:rsidR="0027151D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6. Нағымжанова.Қ. Педагогикалық инновацияның зерттелуі //Бастауыш мектеп.-№3 1999ж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BB56D4" w:rsidRDefault="0027151D" w:rsidP="0027151D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t>Тақырып 4: Зерттеудің мәселесі мен тақырыбын анықтау – ғылыми ізденістің алғашқы кезеңі.</w:t>
      </w:r>
    </w:p>
    <w:p w:rsidR="0027151D" w:rsidRPr="004751FB" w:rsidRDefault="0027151D" w:rsidP="0027151D">
      <w:pPr>
        <w:tabs>
          <w:tab w:val="left" w:pos="1020"/>
          <w:tab w:val="left" w:pos="6946"/>
        </w:tabs>
        <w:ind w:left="720"/>
        <w:jc w:val="both"/>
        <w:rPr>
          <w:sz w:val="28"/>
          <w:szCs w:val="28"/>
          <w:highlight w:val="yellow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numPr>
          <w:ilvl w:val="0"/>
          <w:numId w:val="18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Асқаров Е.С., Балапанов Е.Қ., Қойшыбаев Б.А. Ғылыми зерттеулердің негіздері.  оқу-әдістемелік құрал Алматы 2005ж. (5-15 бет).</w:t>
      </w:r>
    </w:p>
    <w:p w:rsidR="0027151D" w:rsidRPr="008421C5" w:rsidRDefault="0027151D" w:rsidP="0027151D">
      <w:pPr>
        <w:numPr>
          <w:ilvl w:val="0"/>
          <w:numId w:val="18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Қасқабаева Ф. Ғылыми жұмыстарды жазуға жаднама. Қазақстан тарихы. -2007. - № 2</w:t>
      </w:r>
    </w:p>
    <w:p w:rsidR="0027151D" w:rsidRPr="008421C5" w:rsidRDefault="0027151D" w:rsidP="0027151D">
      <w:pPr>
        <w:numPr>
          <w:ilvl w:val="0"/>
          <w:numId w:val="18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Өмірова С. Педагогикалық зерттеулер тақырыбы. - Қазақстан мектебі. 2009. -№12. (61-64 бет).</w:t>
      </w:r>
    </w:p>
    <w:p w:rsidR="0027151D" w:rsidRPr="008421C5" w:rsidRDefault="0027151D" w:rsidP="0027151D">
      <w:pPr>
        <w:numPr>
          <w:ilvl w:val="0"/>
          <w:numId w:val="18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Тотанова А.С.Методика научно – педагогического исследования. – Алматы,2005.</w:t>
      </w:r>
    </w:p>
    <w:p w:rsidR="0027151D" w:rsidRPr="008421C5" w:rsidRDefault="0027151D" w:rsidP="0027151D">
      <w:pPr>
        <w:numPr>
          <w:ilvl w:val="0"/>
          <w:numId w:val="18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Новиков А.М.Методология образования. – Москва.,2002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.</w:t>
      </w:r>
    </w:p>
    <w:p w:rsidR="0027151D" w:rsidRPr="00BB56D4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lastRenderedPageBreak/>
        <w:t>Тақырып 5: Зерттелетін мәселенің жағдайын талдау.</w:t>
      </w:r>
    </w:p>
    <w:p w:rsidR="0027151D" w:rsidRPr="004555F6" w:rsidRDefault="0027151D" w:rsidP="0027151D">
      <w:pPr>
        <w:tabs>
          <w:tab w:val="left" w:pos="1020"/>
          <w:tab w:val="left" w:pos="6946"/>
        </w:tabs>
        <w:ind w:left="1440"/>
        <w:jc w:val="both"/>
        <w:rPr>
          <w:sz w:val="28"/>
          <w:szCs w:val="28"/>
          <w:highlight w:val="yellow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1. Жексенбаева Ү.Б.Оқушылардың ғылыми-зерттеу жұмыстарын ұйымдастыру.А.,2005.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2.  Усачева И.В.Курс эффективного чтения учебного и научного текста. – М.,1993.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Краевский В.В.Методология педагогического исследования. – Самара 1994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Брежнова Е.В,Краевский В.В.Основы учебно-исследовательской деятельности студентов. – М.,2005.</w:t>
      </w:r>
    </w:p>
    <w:p w:rsidR="0027151D" w:rsidRDefault="0027151D" w:rsidP="0027151D">
      <w:pPr>
        <w:tabs>
          <w:tab w:val="left" w:pos="704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Default="0027151D" w:rsidP="0027151D">
      <w:pPr>
        <w:tabs>
          <w:tab w:val="left" w:pos="704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121F24" w:rsidRDefault="0027151D" w:rsidP="0027151D">
      <w:pPr>
        <w:tabs>
          <w:tab w:val="left" w:pos="2672"/>
          <w:tab w:val="left" w:pos="6946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Тақырып 6-7:  </w:t>
      </w:r>
      <w:r w:rsidRPr="00121F24">
        <w:rPr>
          <w:b/>
          <w:sz w:val="28"/>
          <w:szCs w:val="28"/>
          <w:lang w:val="kk-KZ"/>
        </w:rPr>
        <w:t>Ғылыми жобаның кіріспесі мен мәтінді рәсімдеудің жалпы ережесі.</w:t>
      </w:r>
    </w:p>
    <w:p w:rsidR="00BB56D4" w:rsidRDefault="00BB56D4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1. Жексенбаева Ү.Б.Оқушылардың ғылыми-зерттеу жұмыстарын ұйымдастыру.А.,2005.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2.  Усачева И.В.Курс эффективного чтения учебного и научного текста. – М.,1993.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Краевский В.В.Методология педагогического исследования. – Самара 1994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Брежнова Е.В,Краевский В.В.Основы учебно-исследовательской деятельности студентов. – М.,2005.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</w:p>
    <w:p w:rsidR="0027151D" w:rsidRPr="00BB56D4" w:rsidRDefault="0027151D" w:rsidP="0027151D">
      <w:pPr>
        <w:tabs>
          <w:tab w:val="left" w:pos="6946"/>
        </w:tabs>
        <w:jc w:val="both"/>
        <w:rPr>
          <w:b/>
          <w:sz w:val="28"/>
          <w:szCs w:val="28"/>
          <w:lang w:val="kk-K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B56D4">
        <w:rPr>
          <w:b/>
          <w:sz w:val="28"/>
          <w:szCs w:val="28"/>
          <w:lang w:val="kk-K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Тақырып 8: Ғылыми педагогикалық  зерттеулердің  алғашқы қойылу кезеңі.</w:t>
      </w:r>
    </w:p>
    <w:p w:rsidR="0027151D" w:rsidRPr="008421C5" w:rsidRDefault="0027151D" w:rsidP="0027151D">
      <w:pPr>
        <w:tabs>
          <w:tab w:val="left" w:pos="6946"/>
        </w:tabs>
        <w:ind w:firstLine="708"/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 xml:space="preserve">  </w:t>
      </w:r>
    </w:p>
    <w:p w:rsidR="0027151D" w:rsidRPr="007E69E6" w:rsidRDefault="0027151D" w:rsidP="0027151D">
      <w:pPr>
        <w:tabs>
          <w:tab w:val="left" w:pos="1020"/>
          <w:tab w:val="left" w:pos="6946"/>
        </w:tabs>
        <w:ind w:left="1440"/>
        <w:jc w:val="both"/>
        <w:rPr>
          <w:sz w:val="28"/>
          <w:szCs w:val="28"/>
          <w:highlight w:val="yellow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numPr>
          <w:ilvl w:val="0"/>
          <w:numId w:val="19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Асқаров Е.С., Балапанов Е.Қ., Қойшыбаев Б.А. Ғылыми зерттеулердің негіздері.  оқу-әдістемелік құрал Алматы 2005ж. (5-15 бет).</w:t>
      </w:r>
    </w:p>
    <w:p w:rsidR="0027151D" w:rsidRPr="008421C5" w:rsidRDefault="0027151D" w:rsidP="0027151D">
      <w:pPr>
        <w:numPr>
          <w:ilvl w:val="0"/>
          <w:numId w:val="19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Қасқабаева Ф. Ғылыми жұмыстарды жазуға жаднама. Қазақстан тарихы. -2007. - № 2</w:t>
      </w:r>
    </w:p>
    <w:p w:rsidR="0027151D" w:rsidRPr="008421C5" w:rsidRDefault="0027151D" w:rsidP="0027151D">
      <w:pPr>
        <w:numPr>
          <w:ilvl w:val="0"/>
          <w:numId w:val="19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Загвязинский В.И.,Атаханова Р.Методология и методы психолого педагогического исследования. – М.,2003.</w:t>
      </w:r>
    </w:p>
    <w:p w:rsidR="0027151D" w:rsidRDefault="0027151D" w:rsidP="0027151D">
      <w:pPr>
        <w:numPr>
          <w:ilvl w:val="0"/>
          <w:numId w:val="19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Методология педагогических исследований (Под ред.Г.А.Пискунова,Г.В.Воробьева). – М.,1980.</w:t>
      </w:r>
    </w:p>
    <w:p w:rsidR="0027151D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BB56D4" w:rsidRDefault="0027151D" w:rsidP="0027151D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t xml:space="preserve">Тақырып 9 : Ғылыми педагогикалық зерттеудің жүргізілу процесі және қорытынды кезеңі. </w:t>
      </w:r>
    </w:p>
    <w:p w:rsidR="0027151D" w:rsidRPr="008421C5" w:rsidRDefault="0027151D" w:rsidP="00BB56D4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lastRenderedPageBreak/>
        <w:t xml:space="preserve"> </w:t>
      </w: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Жайлауова М.К., Керейбаева А.Ө. Студенттердің ғылыми – зерттеу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жұмыстары. Үздіксіз педагогикалық практика: дәстүрлер мен инновациялар. Республикалық ғылыми – практикалық конференция материалдары. – Ақтөбе, 2009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Керейбаева А.Ө. Асылбекова Ж.О. Студенттердің зерттеушілік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мәдениетін қалыптастыру. Оқыту үрдісінде жаңа инновациялық технологияларды қолдану мәселелері. Халықаралық ғылыми – практикалық конференция еңбектері. І том. Ғылыми басылым. – Шымкент, 2009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Кухарев Н.В.Педагог-мастер,педагог-исследователь.Гомель,1992.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Скаткин М.Н.Методология и методика педагогического исследования. – М.,1986.</w:t>
      </w:r>
    </w:p>
    <w:p w:rsidR="0027151D" w:rsidRPr="008421C5" w:rsidRDefault="0027151D" w:rsidP="0027151D">
      <w:pPr>
        <w:numPr>
          <w:ilvl w:val="0"/>
          <w:numId w:val="21"/>
        </w:numPr>
        <w:tabs>
          <w:tab w:val="left" w:pos="6946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Краевский В.В.Методология педагогического исследования. – Самара 1994.</w:t>
      </w: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BB56D4" w:rsidRDefault="0027151D" w:rsidP="0027151D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t>Тақырып 10:</w:t>
      </w:r>
      <w:r w:rsidRPr="00BB56D4">
        <w:rPr>
          <w:sz w:val="28"/>
          <w:szCs w:val="28"/>
          <w:lang w:val="kk-KZ"/>
        </w:rPr>
        <w:t xml:space="preserve"> </w:t>
      </w:r>
      <w:r w:rsidRPr="00BB56D4">
        <w:rPr>
          <w:b/>
          <w:sz w:val="28"/>
          <w:szCs w:val="28"/>
          <w:lang w:val="kk-KZ"/>
        </w:rPr>
        <w:t>Ғылыми педагогиканың зерттеу әдістері.</w:t>
      </w:r>
    </w:p>
    <w:p w:rsidR="00BB56D4" w:rsidRDefault="00BB56D4" w:rsidP="0027151D">
      <w:pPr>
        <w:tabs>
          <w:tab w:val="left" w:pos="1020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1.  Жексенбаева Ү.Б.Оқушылардың ғылыми-зерттеу жұмыстарын ұйымдастыру.А.,2005.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2. Брежнова Е.В,Краевский В.В.Основы учебно-исследовательской деятельности студентов. – М.,2005.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Загвязинский В.И,Поташник М.М.Как учителью подготовить и провести эксперимент. – М.,2004.</w:t>
      </w:r>
    </w:p>
    <w:p w:rsidR="0027151D" w:rsidRPr="008421C5" w:rsidRDefault="0027151D" w:rsidP="0027151D">
      <w:pPr>
        <w:keepNext/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Кухарев Н.В.Педагог-мастер,педагог-исследователь.Гомель,1992.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5. Беспалько.В.П.Слагаемые педагогической технологии-М.,Педагогика 1989ж</w:t>
      </w:r>
    </w:p>
    <w:p w:rsidR="0027151D" w:rsidRPr="008421C5" w:rsidRDefault="0027151D" w:rsidP="0027151D">
      <w:pPr>
        <w:keepNext/>
        <w:jc w:val="both"/>
        <w:rPr>
          <w:b/>
          <w:sz w:val="28"/>
          <w:szCs w:val="28"/>
          <w:lang w:val="kk-KZ"/>
        </w:rPr>
      </w:pPr>
    </w:p>
    <w:p w:rsidR="0027151D" w:rsidRPr="00BB56D4" w:rsidRDefault="0027151D" w:rsidP="0027151D">
      <w:pPr>
        <w:jc w:val="both"/>
        <w:rPr>
          <w:b/>
          <w:sz w:val="28"/>
          <w:szCs w:val="28"/>
          <w:lang w:val="kk-KZ"/>
        </w:rPr>
      </w:pPr>
      <w:r w:rsidRPr="00BB56D4">
        <w:rPr>
          <w:b/>
          <w:sz w:val="28"/>
          <w:szCs w:val="28"/>
          <w:lang w:val="kk-KZ"/>
        </w:rPr>
        <w:t>Тақырып 11-12: Теориялық және тарихи педагогикалық зерттеудің әдістері.</w:t>
      </w:r>
    </w:p>
    <w:p w:rsidR="0027151D" w:rsidRPr="008421C5" w:rsidRDefault="0027151D" w:rsidP="0027151D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numPr>
          <w:ilvl w:val="0"/>
          <w:numId w:val="30"/>
        </w:num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Асқаров Е.С., Балапанов Е.Қ., Қойшыбаев Б.А. Ғылыми зерттеулердің негіздері.  оқу-әдістемелік құрал Алматы 2005ж. (5-15 бет).</w:t>
      </w:r>
    </w:p>
    <w:p w:rsidR="0027151D" w:rsidRPr="008421C5" w:rsidRDefault="0027151D" w:rsidP="0027151D">
      <w:pPr>
        <w:numPr>
          <w:ilvl w:val="0"/>
          <w:numId w:val="30"/>
        </w:num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Қасқабаева Ф. Ғылыми жұмыстарды жазуға жаднама. Қазақстан тарихы. -2007. - № 2</w:t>
      </w:r>
    </w:p>
    <w:p w:rsidR="0027151D" w:rsidRPr="008421C5" w:rsidRDefault="0027151D" w:rsidP="0027151D">
      <w:pPr>
        <w:numPr>
          <w:ilvl w:val="0"/>
          <w:numId w:val="30"/>
        </w:num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Загвязинский В.И.,Атаханова Р.Методология и методы психолого педагогического исследования. – М.,2003.</w:t>
      </w:r>
    </w:p>
    <w:p w:rsidR="0027151D" w:rsidRPr="008421C5" w:rsidRDefault="0027151D" w:rsidP="0027151D">
      <w:pPr>
        <w:numPr>
          <w:ilvl w:val="0"/>
          <w:numId w:val="30"/>
        </w:num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Методология педагогических исследований ( Под ред.Г.А.Пискунова,Г.В.Воробьева). – М.,1980.</w:t>
      </w:r>
    </w:p>
    <w:p w:rsidR="0027151D" w:rsidRDefault="0027151D" w:rsidP="0027151D">
      <w:pPr>
        <w:numPr>
          <w:ilvl w:val="0"/>
          <w:numId w:val="30"/>
        </w:numPr>
        <w:tabs>
          <w:tab w:val="left" w:pos="1020"/>
        </w:tabs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Тотанова А.С.Методика научно – педагогическ</w:t>
      </w:r>
      <w:r>
        <w:rPr>
          <w:sz w:val="28"/>
          <w:szCs w:val="28"/>
          <w:lang w:val="kk-KZ"/>
        </w:rPr>
        <w:t>ого исследования. – Алматы,2005</w:t>
      </w:r>
    </w:p>
    <w:p w:rsidR="0027151D" w:rsidRPr="00176EC0" w:rsidRDefault="0027151D" w:rsidP="0027151D">
      <w:pPr>
        <w:tabs>
          <w:tab w:val="left" w:pos="1020"/>
        </w:tabs>
        <w:ind w:left="795"/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b/>
          <w:sz w:val="28"/>
          <w:szCs w:val="28"/>
          <w:lang w:val="kk-KZ"/>
        </w:rPr>
        <w:lastRenderedPageBreak/>
        <w:t xml:space="preserve">Тақырып </w:t>
      </w:r>
      <w:r>
        <w:rPr>
          <w:b/>
          <w:sz w:val="28"/>
          <w:szCs w:val="28"/>
          <w:lang w:val="kk-KZ"/>
        </w:rPr>
        <w:t>13-14</w:t>
      </w:r>
      <w:r w:rsidRPr="008421C5">
        <w:rPr>
          <w:sz w:val="28"/>
          <w:szCs w:val="28"/>
          <w:lang w:val="kk-KZ"/>
        </w:rPr>
        <w:t xml:space="preserve">: </w:t>
      </w:r>
      <w:r w:rsidRPr="00B33DBE">
        <w:rPr>
          <w:b/>
          <w:sz w:val="28"/>
          <w:szCs w:val="28"/>
          <w:lang w:val="kk-KZ"/>
        </w:rPr>
        <w:t>Эмпирикалық зерттеу әдістері.</w:t>
      </w:r>
    </w:p>
    <w:p w:rsidR="0027151D" w:rsidRPr="008421C5" w:rsidRDefault="0027151D" w:rsidP="002715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</w:tabs>
        <w:ind w:left="720" w:firstLine="360"/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Пайдаланылған әдебиеттер: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1.  Жексенбаева Ү.Б.Оқушылардың ғылыми-зерттеу жұмыстарын ұйымдастыру.А.,2005.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2. Брежнова Е.В,Краевский В.В.Основы учебно-исследовательской деятельности студентов. – М.,2005.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Загвязинский В.И,Поташник М.М.Как учителью подготовить и провести эксперимент. – М.,2004.</w:t>
      </w:r>
    </w:p>
    <w:p w:rsidR="0027151D" w:rsidRPr="008421C5" w:rsidRDefault="0027151D" w:rsidP="0027151D">
      <w:pPr>
        <w:keepNext/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Кухарев Н.В.Педагог-мастер,педагог-исследователь.Гомель,1992.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5. Беспалько.В.П.Слагаемые педагогической технологии-М.,Педагогика 1989ж</w:t>
      </w:r>
    </w:p>
    <w:p w:rsidR="0027151D" w:rsidRPr="008421C5" w:rsidRDefault="0027151D" w:rsidP="002715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8421C5" w:rsidRDefault="0027151D" w:rsidP="002715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115039" w:rsidRDefault="0027151D" w:rsidP="002715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 15</w:t>
      </w:r>
      <w:r w:rsidRPr="00842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Pr="00842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5039">
        <w:rPr>
          <w:rFonts w:ascii="Times New Roman" w:hAnsi="Times New Roman" w:cs="Times New Roman"/>
          <w:b/>
          <w:sz w:val="28"/>
          <w:szCs w:val="28"/>
          <w:lang w:val="kk-KZ"/>
        </w:rPr>
        <w:t>Озық педагогикадық тәжірибені зерттеу және жинақтау.</w:t>
      </w:r>
    </w:p>
    <w:p w:rsidR="0027151D" w:rsidRDefault="0027151D" w:rsidP="0027151D">
      <w:pPr>
        <w:jc w:val="both"/>
        <w:rPr>
          <w:b/>
          <w:sz w:val="28"/>
          <w:szCs w:val="28"/>
          <w:lang w:val="kk-KZ"/>
        </w:rPr>
      </w:pP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2C4C84">
        <w:rPr>
          <w:b/>
          <w:sz w:val="28"/>
          <w:szCs w:val="28"/>
          <w:lang w:val="kk-KZ"/>
        </w:rPr>
        <w:t>Пайдаланылған әдебиеттер:</w:t>
      </w:r>
    </w:p>
    <w:p w:rsidR="0027151D" w:rsidRPr="008421C5" w:rsidRDefault="00510E81" w:rsidP="0027151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bookmarkStart w:id="0" w:name="_GoBack"/>
      <w:bookmarkEnd w:id="0"/>
      <w:r w:rsidR="0027151D" w:rsidRPr="008421C5">
        <w:rPr>
          <w:sz w:val="28"/>
          <w:szCs w:val="28"/>
          <w:lang w:val="kk-KZ"/>
        </w:rPr>
        <w:t>Нағымжанова.Қ. Педагогикалық инновацияның зерттелуі //Бастауыш мектеп.-№3 1999ж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2. Методологические и теоритические проблемы изучения,обобщения и использования передового педагогического опыта. – М.,1978.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3. Кухарев Н.В.Педагог-мастер,педагог-исследователь.Гомель,1992.</w:t>
      </w: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>4. Введение в научные исследования (Под ред.В.И.Журавлева). – М.,1988..</w:t>
      </w:r>
    </w:p>
    <w:p w:rsidR="0027151D" w:rsidRPr="008421C5" w:rsidRDefault="0027151D" w:rsidP="0027151D">
      <w:pPr>
        <w:tabs>
          <w:tab w:val="left" w:pos="1020"/>
        </w:tabs>
        <w:jc w:val="both"/>
        <w:rPr>
          <w:sz w:val="28"/>
          <w:szCs w:val="28"/>
          <w:lang w:val="kk-KZ"/>
        </w:rPr>
      </w:pPr>
    </w:p>
    <w:p w:rsidR="0027151D" w:rsidRPr="008421C5" w:rsidRDefault="0027151D" w:rsidP="0027151D">
      <w:pPr>
        <w:jc w:val="both"/>
        <w:rPr>
          <w:sz w:val="28"/>
          <w:szCs w:val="28"/>
          <w:lang w:val="kk-KZ"/>
        </w:rPr>
      </w:pPr>
    </w:p>
    <w:p w:rsidR="0027151D" w:rsidRPr="00115039" w:rsidRDefault="0027151D" w:rsidP="0027151D">
      <w:pPr>
        <w:jc w:val="both"/>
        <w:rPr>
          <w:b/>
          <w:sz w:val="28"/>
          <w:szCs w:val="28"/>
          <w:lang w:val="kk-KZ"/>
        </w:rPr>
      </w:pPr>
    </w:p>
    <w:p w:rsidR="0027151D" w:rsidRPr="008421C5" w:rsidRDefault="0027151D" w:rsidP="002715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8421C5" w:rsidRDefault="0027151D" w:rsidP="002715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8421C5" w:rsidRDefault="0027151D" w:rsidP="002715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151D" w:rsidRPr="008421C5" w:rsidRDefault="0027151D" w:rsidP="0027151D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7151D" w:rsidRPr="00C7192F" w:rsidRDefault="0027151D" w:rsidP="0027151D">
      <w:pPr>
        <w:rPr>
          <w:lang w:val="kk-KZ"/>
        </w:rPr>
      </w:pPr>
    </w:p>
    <w:p w:rsidR="00073633" w:rsidRPr="0027151D" w:rsidRDefault="00073633">
      <w:pPr>
        <w:rPr>
          <w:lang w:val="kk-KZ"/>
        </w:rPr>
      </w:pPr>
    </w:p>
    <w:sectPr w:rsidR="00073633" w:rsidRPr="002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56"/>
    <w:multiLevelType w:val="hybridMultilevel"/>
    <w:tmpl w:val="76A4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F73EE"/>
    <w:multiLevelType w:val="hybridMultilevel"/>
    <w:tmpl w:val="A82880A8"/>
    <w:lvl w:ilvl="0" w:tplc="8E02554C">
      <w:numFmt w:val="bullet"/>
      <w:lvlText w:val="-"/>
      <w:lvlJc w:val="left"/>
      <w:pPr>
        <w:ind w:left="720" w:hanging="360"/>
      </w:pPr>
      <w:rPr>
        <w:rFonts w:ascii="Arial CYR" w:eastAsia="Times New Roman" w:hAnsi="Arial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06C4B"/>
    <w:multiLevelType w:val="hybridMultilevel"/>
    <w:tmpl w:val="2BFA7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0758A"/>
    <w:multiLevelType w:val="hybridMultilevel"/>
    <w:tmpl w:val="EF4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65434"/>
    <w:multiLevelType w:val="hybridMultilevel"/>
    <w:tmpl w:val="0278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5CEB"/>
    <w:multiLevelType w:val="hybridMultilevel"/>
    <w:tmpl w:val="76004F5A"/>
    <w:lvl w:ilvl="0" w:tplc="6F20B28E">
      <w:start w:val="1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89530F4"/>
    <w:multiLevelType w:val="hybridMultilevel"/>
    <w:tmpl w:val="C17412D6"/>
    <w:lvl w:ilvl="0" w:tplc="72B881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1235"/>
    <w:multiLevelType w:val="hybridMultilevel"/>
    <w:tmpl w:val="53BC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41168"/>
    <w:multiLevelType w:val="hybridMultilevel"/>
    <w:tmpl w:val="EF4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FE3280"/>
    <w:multiLevelType w:val="multilevel"/>
    <w:tmpl w:val="3D64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EE7272"/>
    <w:multiLevelType w:val="hybridMultilevel"/>
    <w:tmpl w:val="150CD7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B7DEE"/>
    <w:multiLevelType w:val="hybridMultilevel"/>
    <w:tmpl w:val="D41E3F88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C3492"/>
    <w:multiLevelType w:val="hybridMultilevel"/>
    <w:tmpl w:val="183886FE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C03A1"/>
    <w:multiLevelType w:val="hybridMultilevel"/>
    <w:tmpl w:val="82A8FFF4"/>
    <w:lvl w:ilvl="0" w:tplc="F6EEC7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36924"/>
    <w:multiLevelType w:val="hybridMultilevel"/>
    <w:tmpl w:val="6226E0BC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943E0"/>
    <w:multiLevelType w:val="hybridMultilevel"/>
    <w:tmpl w:val="55425FA0"/>
    <w:lvl w:ilvl="0" w:tplc="98F2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74DC"/>
    <w:multiLevelType w:val="hybridMultilevel"/>
    <w:tmpl w:val="6A70D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41D56"/>
    <w:multiLevelType w:val="hybridMultilevel"/>
    <w:tmpl w:val="56A6B2DA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274B8"/>
    <w:multiLevelType w:val="hybridMultilevel"/>
    <w:tmpl w:val="26DC25AC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358C7"/>
    <w:multiLevelType w:val="hybridMultilevel"/>
    <w:tmpl w:val="9796F05A"/>
    <w:lvl w:ilvl="0" w:tplc="241A424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6F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E3248"/>
    <w:multiLevelType w:val="hybridMultilevel"/>
    <w:tmpl w:val="4CA2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F4400"/>
    <w:multiLevelType w:val="hybridMultilevel"/>
    <w:tmpl w:val="3AB4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337C4"/>
    <w:multiLevelType w:val="hybridMultilevel"/>
    <w:tmpl w:val="B0E0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F6028"/>
    <w:multiLevelType w:val="hybridMultilevel"/>
    <w:tmpl w:val="54A4A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92226"/>
    <w:multiLevelType w:val="hybridMultilevel"/>
    <w:tmpl w:val="A156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30FA5"/>
    <w:multiLevelType w:val="hybridMultilevel"/>
    <w:tmpl w:val="DBACFCC6"/>
    <w:lvl w:ilvl="0" w:tplc="9BBE61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AEB"/>
    <w:multiLevelType w:val="hybridMultilevel"/>
    <w:tmpl w:val="A51A6972"/>
    <w:lvl w:ilvl="0" w:tplc="E88E2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F71"/>
    <w:multiLevelType w:val="hybridMultilevel"/>
    <w:tmpl w:val="2A66D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64DFF"/>
    <w:multiLevelType w:val="singleLevel"/>
    <w:tmpl w:val="FB129B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23"/>
  </w:num>
  <w:num w:numId="5">
    <w:abstractNumId w:val="16"/>
  </w:num>
  <w:num w:numId="6">
    <w:abstractNumId w:val="24"/>
  </w:num>
  <w:num w:numId="7">
    <w:abstractNumId w:val="25"/>
  </w:num>
  <w:num w:numId="8">
    <w:abstractNumId w:val="22"/>
  </w:num>
  <w:num w:numId="9">
    <w:abstractNumId w:val="26"/>
  </w:num>
  <w:num w:numId="10">
    <w:abstractNumId w:val="3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17"/>
  </w:num>
  <w:num w:numId="20">
    <w:abstractNumId w:val="7"/>
  </w:num>
  <w:num w:numId="21">
    <w:abstractNumId w:val="2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5"/>
  </w:num>
  <w:num w:numId="30">
    <w:abstractNumId w:val="11"/>
  </w:num>
  <w:num w:numId="31">
    <w:abstractNumId w:val="21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7C"/>
    <w:rsid w:val="00073633"/>
    <w:rsid w:val="000E5509"/>
    <w:rsid w:val="0027151D"/>
    <w:rsid w:val="00510E81"/>
    <w:rsid w:val="00BB56D4"/>
    <w:rsid w:val="00E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AA53"/>
  <w15:chartTrackingRefBased/>
  <w15:docId w15:val="{3597BD1A-6841-410F-814F-A45447C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51D"/>
    <w:pPr>
      <w:ind w:left="720"/>
      <w:contextualSpacing/>
    </w:pPr>
  </w:style>
  <w:style w:type="paragraph" w:customStyle="1" w:styleId="a4">
    <w:name w:val="Стиль"/>
    <w:rsid w:val="00271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Plain Text"/>
    <w:basedOn w:val="a"/>
    <w:link w:val="a6"/>
    <w:rsid w:val="0027151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715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2020-10-15T10:20:00Z</dcterms:created>
  <dcterms:modified xsi:type="dcterms:W3CDTF">2020-10-15T10:50:00Z</dcterms:modified>
</cp:coreProperties>
</file>